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F80DFC" w14:textId="77777777" w:rsidR="00E05941" w:rsidRPr="00003DB2" w:rsidRDefault="00E05941" w:rsidP="00364183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14:paraId="753D3AA9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623BDB29" wp14:editId="2D539275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00557D" w14:textId="77777777" w:rsidR="00E05941" w:rsidRPr="00003DB2" w:rsidRDefault="00E05941" w:rsidP="00E05941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CDC6C0F" w14:textId="77777777" w:rsidR="00E05941" w:rsidRPr="00003DB2" w:rsidRDefault="00E05941" w:rsidP="00E05941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1F2A5883" w14:textId="77777777" w:rsidR="00E05941" w:rsidRPr="00003DB2" w:rsidRDefault="00E05941" w:rsidP="00E05941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369263FF" w14:textId="77777777" w:rsidR="00E05941" w:rsidRDefault="00E05941" w:rsidP="00E05941">
      <w:pPr>
        <w:jc w:val="center"/>
        <w:rPr>
          <w:lang w:val="lv-LV"/>
        </w:rPr>
      </w:pPr>
    </w:p>
    <w:p w14:paraId="2912EF47" w14:textId="77777777" w:rsidR="00E05941" w:rsidRDefault="00E05941" w:rsidP="00E05941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56722EC3" w14:textId="77777777" w:rsidR="00E05941" w:rsidRPr="00B3063D" w:rsidRDefault="00E05941" w:rsidP="00E05941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F183D6F" w14:textId="43D51546" w:rsidR="003D68DE" w:rsidRPr="00127402" w:rsidRDefault="00364183" w:rsidP="003D68DE">
      <w:pPr>
        <w:tabs>
          <w:tab w:val="left" w:pos="709"/>
        </w:tabs>
        <w:jc w:val="center"/>
        <w:rPr>
          <w:szCs w:val="24"/>
        </w:rPr>
      </w:pPr>
      <w:proofErr w:type="spellStart"/>
      <w:r>
        <w:rPr>
          <w:szCs w:val="24"/>
        </w:rPr>
        <w:t>Jelgavas</w:t>
      </w:r>
      <w:proofErr w:type="spellEnd"/>
      <w:r>
        <w:rPr>
          <w:szCs w:val="24"/>
        </w:rPr>
        <w:t xml:space="preserve"> </w:t>
      </w:r>
      <w:proofErr w:type="spellStart"/>
      <w:r w:rsidR="003D68DE" w:rsidRPr="00127402">
        <w:rPr>
          <w:szCs w:val="24"/>
        </w:rPr>
        <w:t>novadā</w:t>
      </w:r>
      <w:proofErr w:type="spellEnd"/>
    </w:p>
    <w:p w14:paraId="5FF9D0B2" w14:textId="77777777" w:rsidR="003D68DE" w:rsidRPr="00B3063D" w:rsidRDefault="003D68DE" w:rsidP="003D68DE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DC822CB" w14:textId="51712AA2" w:rsidR="003D68DE" w:rsidRPr="00FB348B" w:rsidRDefault="00C264EC" w:rsidP="003D68DE">
      <w:pPr>
        <w:tabs>
          <w:tab w:val="left" w:pos="709"/>
        </w:tabs>
        <w:rPr>
          <w:bCs/>
          <w:iCs/>
          <w:sz w:val="22"/>
        </w:rPr>
      </w:pPr>
      <w:r>
        <w:rPr>
          <w:bCs/>
          <w:iCs/>
          <w:sz w:val="22"/>
        </w:rPr>
        <w:t>21</w:t>
      </w:r>
      <w:r w:rsidR="003D68DE" w:rsidRPr="009F37C4">
        <w:rPr>
          <w:bCs/>
          <w:iCs/>
          <w:sz w:val="22"/>
        </w:rPr>
        <w:t>.</w:t>
      </w:r>
      <w:r>
        <w:rPr>
          <w:bCs/>
          <w:iCs/>
          <w:sz w:val="22"/>
        </w:rPr>
        <w:t>11</w:t>
      </w:r>
      <w:r w:rsidR="003D68DE" w:rsidRPr="009F37C4">
        <w:rPr>
          <w:bCs/>
          <w:iCs/>
          <w:sz w:val="22"/>
        </w:rPr>
        <w:t>.2023</w:t>
      </w:r>
      <w:r w:rsidR="003D68DE" w:rsidRPr="00FB348B">
        <w:rPr>
          <w:bCs/>
          <w:iCs/>
          <w:sz w:val="22"/>
        </w:rPr>
        <w:t>.</w:t>
      </w:r>
    </w:p>
    <w:p w14:paraId="51EB8F53" w14:textId="7DA36858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r w:rsidRPr="00FB348B">
        <w:rPr>
          <w:sz w:val="22"/>
        </w:rPr>
        <w:t>Nr.</w:t>
      </w:r>
      <w:r>
        <w:rPr>
          <w:sz w:val="22"/>
        </w:rPr>
        <w:t>1</w:t>
      </w:r>
      <w:r w:rsidR="00116784">
        <w:rPr>
          <w:sz w:val="22"/>
        </w:rPr>
        <w:t>1</w:t>
      </w:r>
      <w:r w:rsidR="00D70008">
        <w:rPr>
          <w:sz w:val="22"/>
        </w:rPr>
        <w:t>9</w:t>
      </w:r>
      <w:r>
        <w:rPr>
          <w:sz w:val="22"/>
        </w:rPr>
        <w:t>.</w:t>
      </w:r>
    </w:p>
    <w:p w14:paraId="54E64B3A" w14:textId="6986B379" w:rsidR="003D68DE" w:rsidRPr="00FB348B" w:rsidRDefault="003D68DE" w:rsidP="003D68DE">
      <w:pPr>
        <w:tabs>
          <w:tab w:val="left" w:pos="709"/>
        </w:tabs>
        <w:jc w:val="right"/>
        <w:rPr>
          <w:sz w:val="22"/>
        </w:rPr>
      </w:pPr>
      <w:proofErr w:type="spellStart"/>
      <w:r w:rsidRPr="00FB348B">
        <w:rPr>
          <w:sz w:val="22"/>
        </w:rPr>
        <w:t>prot.</w:t>
      </w:r>
      <w:proofErr w:type="spellEnd"/>
      <w:r w:rsidRPr="00FB348B">
        <w:rPr>
          <w:sz w:val="22"/>
        </w:rPr>
        <w:t xml:space="preserve"> Nr.</w:t>
      </w:r>
      <w:r>
        <w:rPr>
          <w:sz w:val="22"/>
        </w:rPr>
        <w:t>2</w:t>
      </w:r>
      <w:r w:rsidR="00C264EC">
        <w:rPr>
          <w:sz w:val="22"/>
        </w:rPr>
        <w:t>7</w:t>
      </w:r>
      <w:r>
        <w:rPr>
          <w:sz w:val="22"/>
        </w:rPr>
        <w:t>.</w:t>
      </w:r>
    </w:p>
    <w:p w14:paraId="082FC9A4" w14:textId="77777777" w:rsidR="00D70008" w:rsidRPr="00C746A3" w:rsidRDefault="00D70008" w:rsidP="00D70008">
      <w:pPr>
        <w:pStyle w:val="Virsraksts4"/>
        <w:tabs>
          <w:tab w:val="left" w:pos="709"/>
        </w:tabs>
        <w:rPr>
          <w:sz w:val="22"/>
          <w:szCs w:val="22"/>
        </w:rPr>
      </w:pPr>
      <w:r w:rsidRPr="00C746A3">
        <w:rPr>
          <w:sz w:val="22"/>
          <w:szCs w:val="22"/>
        </w:rPr>
        <w:t>Par grozījumiem ZPR 2023. gada budžetā</w:t>
      </w:r>
    </w:p>
    <w:p w14:paraId="2C574C48" w14:textId="77777777" w:rsidR="00D70008" w:rsidRPr="00C746A3" w:rsidRDefault="00D70008" w:rsidP="00D70008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C746A3">
        <w:rPr>
          <w:b w:val="0"/>
          <w:bCs/>
          <w:sz w:val="22"/>
          <w:szCs w:val="22"/>
        </w:rPr>
        <w:t xml:space="preserve"> </w:t>
      </w:r>
    </w:p>
    <w:p w14:paraId="2C16265F" w14:textId="77777777" w:rsidR="00D70008" w:rsidRPr="00C746A3" w:rsidRDefault="00D70008" w:rsidP="00D70008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C746A3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C746A3">
        <w:rPr>
          <w:sz w:val="22"/>
          <w:szCs w:val="22"/>
        </w:rPr>
        <w:t>n o l e m j :</w:t>
      </w:r>
    </w:p>
    <w:p w14:paraId="68CAD789" w14:textId="77777777" w:rsidR="00D70008" w:rsidRPr="00C746A3" w:rsidRDefault="00D70008" w:rsidP="00D70008">
      <w:pPr>
        <w:numPr>
          <w:ilvl w:val="0"/>
          <w:numId w:val="1"/>
        </w:numPr>
        <w:tabs>
          <w:tab w:val="left" w:pos="284"/>
        </w:tabs>
        <w:spacing w:before="240" w:after="240"/>
        <w:jc w:val="both"/>
        <w:rPr>
          <w:sz w:val="22"/>
        </w:rPr>
      </w:pPr>
      <w:proofErr w:type="spellStart"/>
      <w:r w:rsidRPr="00C746A3">
        <w:rPr>
          <w:sz w:val="22"/>
        </w:rPr>
        <w:t>Palielināt</w:t>
      </w:r>
      <w:proofErr w:type="spellEnd"/>
      <w:r w:rsidRPr="00C746A3">
        <w:rPr>
          <w:sz w:val="22"/>
        </w:rPr>
        <w:t xml:space="preserve"> ZPR 2023. </w:t>
      </w:r>
      <w:proofErr w:type="spellStart"/>
      <w:r w:rsidRPr="00C746A3">
        <w:rPr>
          <w:sz w:val="22"/>
        </w:rPr>
        <w:t>gada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budžetu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ieņēmumus</w:t>
      </w:r>
      <w:proofErr w:type="spellEnd"/>
      <w:r w:rsidRPr="00C746A3">
        <w:rPr>
          <w:sz w:val="22"/>
        </w:rPr>
        <w:t xml:space="preserve"> par </w:t>
      </w:r>
      <w:r w:rsidRPr="00C746A3">
        <w:rPr>
          <w:b/>
          <w:i/>
          <w:sz w:val="22"/>
        </w:rPr>
        <w:t>218 233.00 EUR </w:t>
      </w:r>
      <w:r w:rsidRPr="00C746A3">
        <w:rPr>
          <w:sz w:val="22"/>
        </w:rPr>
        <w:t xml:space="preserve">(divi </w:t>
      </w:r>
      <w:proofErr w:type="spellStart"/>
      <w:r w:rsidRPr="00C746A3">
        <w:rPr>
          <w:sz w:val="22"/>
        </w:rPr>
        <w:t>simti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astoņpadsmit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tūkstoši</w:t>
      </w:r>
      <w:proofErr w:type="spellEnd"/>
      <w:r w:rsidRPr="00C746A3">
        <w:rPr>
          <w:sz w:val="22"/>
        </w:rPr>
        <w:t xml:space="preserve"> divi </w:t>
      </w:r>
      <w:proofErr w:type="spellStart"/>
      <w:r w:rsidRPr="00C746A3">
        <w:rPr>
          <w:sz w:val="22"/>
        </w:rPr>
        <w:t>simti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trīsdesmit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trīs</w:t>
      </w:r>
      <w:proofErr w:type="spellEnd"/>
      <w:r w:rsidRPr="00C746A3">
        <w:rPr>
          <w:sz w:val="22"/>
        </w:rPr>
        <w:t xml:space="preserve"> </w:t>
      </w:r>
      <w:r w:rsidRPr="00C746A3">
        <w:rPr>
          <w:i/>
          <w:sz w:val="22"/>
        </w:rPr>
        <w:t>euro</w:t>
      </w:r>
      <w:r w:rsidRPr="00C746A3">
        <w:rPr>
          <w:sz w:val="22"/>
        </w:rPr>
        <w:t xml:space="preserve">). </w:t>
      </w:r>
    </w:p>
    <w:p w14:paraId="48BB987B" w14:textId="77777777" w:rsidR="00D70008" w:rsidRPr="00C746A3" w:rsidRDefault="00D70008" w:rsidP="00D70008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C746A3">
        <w:rPr>
          <w:sz w:val="22"/>
        </w:rPr>
        <w:t>Palielināt</w:t>
      </w:r>
      <w:proofErr w:type="spellEnd"/>
      <w:r w:rsidRPr="00C746A3">
        <w:rPr>
          <w:sz w:val="22"/>
        </w:rPr>
        <w:t xml:space="preserve"> ZPR 2023. </w:t>
      </w:r>
      <w:proofErr w:type="spellStart"/>
      <w:r w:rsidRPr="00C746A3">
        <w:rPr>
          <w:sz w:val="22"/>
        </w:rPr>
        <w:t>gada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budžeta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izdevumus</w:t>
      </w:r>
      <w:proofErr w:type="spellEnd"/>
      <w:r w:rsidRPr="00C746A3">
        <w:rPr>
          <w:sz w:val="22"/>
        </w:rPr>
        <w:t xml:space="preserve"> par </w:t>
      </w:r>
      <w:r w:rsidRPr="00C746A3">
        <w:rPr>
          <w:b/>
          <w:i/>
          <w:sz w:val="22"/>
        </w:rPr>
        <w:t>218 233.00 EUR </w:t>
      </w:r>
      <w:r w:rsidRPr="00C746A3">
        <w:rPr>
          <w:sz w:val="22"/>
        </w:rPr>
        <w:t xml:space="preserve">(divi </w:t>
      </w:r>
      <w:proofErr w:type="spellStart"/>
      <w:r w:rsidRPr="00C746A3">
        <w:rPr>
          <w:sz w:val="22"/>
        </w:rPr>
        <w:t>simti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astoņpadsmit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tūkstoši</w:t>
      </w:r>
      <w:proofErr w:type="spellEnd"/>
      <w:r w:rsidRPr="00C746A3">
        <w:rPr>
          <w:sz w:val="22"/>
        </w:rPr>
        <w:t xml:space="preserve"> divi </w:t>
      </w:r>
      <w:proofErr w:type="spellStart"/>
      <w:r w:rsidRPr="00C746A3">
        <w:rPr>
          <w:sz w:val="22"/>
        </w:rPr>
        <w:t>simti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trīsdesmit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trīs</w:t>
      </w:r>
      <w:proofErr w:type="spellEnd"/>
      <w:r w:rsidRPr="00C746A3">
        <w:rPr>
          <w:sz w:val="22"/>
        </w:rPr>
        <w:t xml:space="preserve"> </w:t>
      </w:r>
      <w:r w:rsidRPr="00C746A3">
        <w:rPr>
          <w:i/>
          <w:sz w:val="22"/>
        </w:rPr>
        <w:t>euro</w:t>
      </w:r>
      <w:r w:rsidRPr="00C746A3">
        <w:rPr>
          <w:sz w:val="22"/>
        </w:rPr>
        <w:t>).</w:t>
      </w:r>
    </w:p>
    <w:p w14:paraId="5FD58E3C" w14:textId="77777777" w:rsidR="00D70008" w:rsidRPr="00C746A3" w:rsidRDefault="00D70008" w:rsidP="00D70008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C746A3">
        <w:rPr>
          <w:sz w:val="22"/>
        </w:rPr>
        <w:t>Uzdot</w:t>
      </w:r>
      <w:proofErr w:type="spellEnd"/>
      <w:r w:rsidRPr="00C746A3">
        <w:rPr>
          <w:sz w:val="22"/>
        </w:rPr>
        <w:t xml:space="preserve"> ZPR </w:t>
      </w:r>
      <w:proofErr w:type="spellStart"/>
      <w:r w:rsidRPr="00C746A3">
        <w:rPr>
          <w:sz w:val="22"/>
        </w:rPr>
        <w:t>grāmatvedībai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precizēt</w:t>
      </w:r>
      <w:proofErr w:type="spellEnd"/>
      <w:r w:rsidRPr="00C746A3">
        <w:rPr>
          <w:sz w:val="22"/>
        </w:rPr>
        <w:t xml:space="preserve"> ZPR 2023. </w:t>
      </w:r>
      <w:proofErr w:type="spellStart"/>
      <w:r w:rsidRPr="00C746A3">
        <w:rPr>
          <w:sz w:val="22"/>
        </w:rPr>
        <w:t>gada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budžeta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ieņēmumus</w:t>
      </w:r>
      <w:proofErr w:type="spellEnd"/>
      <w:r w:rsidRPr="00C746A3">
        <w:rPr>
          <w:sz w:val="22"/>
        </w:rPr>
        <w:t xml:space="preserve"> un </w:t>
      </w:r>
      <w:proofErr w:type="spellStart"/>
      <w:r w:rsidRPr="00C746A3">
        <w:rPr>
          <w:sz w:val="22"/>
        </w:rPr>
        <w:t>izdevumus</w:t>
      </w:r>
      <w:proofErr w:type="spellEnd"/>
      <w:r w:rsidRPr="00C746A3">
        <w:rPr>
          <w:sz w:val="22"/>
        </w:rPr>
        <w:t xml:space="preserve">, un </w:t>
      </w:r>
      <w:proofErr w:type="spellStart"/>
      <w:r w:rsidRPr="00C746A3">
        <w:rPr>
          <w:sz w:val="22"/>
        </w:rPr>
        <w:t>sadalīt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tos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atbilstoši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klasifikācijas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kodiem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saskaņā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ar</w:t>
      </w:r>
      <w:proofErr w:type="spellEnd"/>
      <w:r w:rsidRPr="00C746A3">
        <w:rPr>
          <w:sz w:val="22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"/>
        <w:gridCol w:w="3402"/>
        <w:gridCol w:w="1418"/>
        <w:gridCol w:w="31"/>
        <w:gridCol w:w="2095"/>
        <w:gridCol w:w="1984"/>
      </w:tblGrid>
      <w:tr w:rsidR="00C746A3" w:rsidRPr="00C746A3" w14:paraId="2AC004B2" w14:textId="77777777" w:rsidTr="00C746A3">
        <w:trPr>
          <w:trHeight w:val="676"/>
          <w:tblHeader/>
        </w:trPr>
        <w:tc>
          <w:tcPr>
            <w:tcW w:w="738" w:type="dxa"/>
            <w:gridSpan w:val="2"/>
            <w:shd w:val="clear" w:color="auto" w:fill="auto"/>
          </w:tcPr>
          <w:p w14:paraId="1EBE6EB0" w14:textId="77777777" w:rsidR="00C746A3" w:rsidRPr="00C746A3" w:rsidRDefault="00C746A3" w:rsidP="00492A02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746A3">
              <w:rPr>
                <w:b/>
                <w:sz w:val="22"/>
              </w:rPr>
              <w:t>Nr.p.k</w:t>
            </w:r>
            <w:proofErr w:type="spellEnd"/>
            <w:r w:rsidRPr="00C746A3">
              <w:rPr>
                <w:b/>
                <w:sz w:val="22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0AA91614" w14:textId="77777777" w:rsidR="00C746A3" w:rsidRPr="00C746A3" w:rsidRDefault="00C746A3" w:rsidP="00492A02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746A3">
              <w:rPr>
                <w:b/>
                <w:sz w:val="22"/>
              </w:rPr>
              <w:t>Projekta</w:t>
            </w:r>
            <w:proofErr w:type="spellEnd"/>
            <w:r w:rsidRPr="00C746A3">
              <w:rPr>
                <w:b/>
                <w:sz w:val="22"/>
              </w:rPr>
              <w:t xml:space="preserve">, </w:t>
            </w:r>
            <w:proofErr w:type="spellStart"/>
            <w:r w:rsidRPr="00C746A3">
              <w:rPr>
                <w:b/>
                <w:sz w:val="22"/>
              </w:rPr>
              <w:t>darbības</w:t>
            </w:r>
            <w:proofErr w:type="spellEnd"/>
            <w:r w:rsidRPr="00C746A3">
              <w:rPr>
                <w:b/>
                <w:sz w:val="22"/>
              </w:rPr>
              <w:t xml:space="preserve"> </w:t>
            </w:r>
            <w:proofErr w:type="spellStart"/>
            <w:r w:rsidRPr="00C746A3">
              <w:rPr>
                <w:b/>
                <w:sz w:val="22"/>
              </w:rPr>
              <w:t>jomas</w:t>
            </w:r>
            <w:proofErr w:type="spellEnd"/>
            <w:r w:rsidRPr="00C746A3">
              <w:rPr>
                <w:b/>
                <w:sz w:val="22"/>
              </w:rPr>
              <w:t xml:space="preserve"> </w:t>
            </w:r>
            <w:proofErr w:type="spellStart"/>
            <w:r w:rsidRPr="00C746A3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14:paraId="65121A9F" w14:textId="11F39D07" w:rsidR="00C746A3" w:rsidRPr="00C746A3" w:rsidRDefault="00C746A3" w:rsidP="00C746A3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746A3">
              <w:rPr>
                <w:b/>
                <w:sz w:val="22"/>
              </w:rPr>
              <w:t>Ieņēmumi</w:t>
            </w:r>
            <w:proofErr w:type="spellEnd"/>
            <w:r w:rsidRPr="00C746A3">
              <w:rPr>
                <w:b/>
                <w:sz w:val="22"/>
              </w:rPr>
              <w:t xml:space="preserve">   + / -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02942CF1" w14:textId="20C60AA4" w:rsidR="00C746A3" w:rsidRPr="00C746A3" w:rsidRDefault="00C746A3" w:rsidP="00492A02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746A3">
              <w:rPr>
                <w:b/>
                <w:sz w:val="22"/>
              </w:rPr>
              <w:t>Izdevumi</w:t>
            </w:r>
            <w:proofErr w:type="spellEnd"/>
            <w:r w:rsidRPr="00C746A3">
              <w:rPr>
                <w:b/>
                <w:sz w:val="22"/>
              </w:rPr>
              <w:t xml:space="preserve">   + / -</w:t>
            </w:r>
          </w:p>
          <w:p w14:paraId="098CD19A" w14:textId="6D3837EA" w:rsidR="00C746A3" w:rsidRPr="00C746A3" w:rsidRDefault="00C746A3" w:rsidP="00492A02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</w:p>
        </w:tc>
        <w:tc>
          <w:tcPr>
            <w:tcW w:w="1984" w:type="dxa"/>
            <w:shd w:val="clear" w:color="auto" w:fill="auto"/>
          </w:tcPr>
          <w:p w14:paraId="7A51AF53" w14:textId="77777777" w:rsidR="00C746A3" w:rsidRPr="00C746A3" w:rsidRDefault="00C746A3" w:rsidP="00492A02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C746A3">
              <w:rPr>
                <w:b/>
                <w:sz w:val="22"/>
              </w:rPr>
              <w:t>Pamatojums</w:t>
            </w:r>
            <w:proofErr w:type="spellEnd"/>
          </w:p>
        </w:tc>
      </w:tr>
      <w:tr w:rsidR="00D70008" w:rsidRPr="00C746A3" w14:paraId="42E720B6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2380ED78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1.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2422CF0A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746A3">
              <w:rPr>
                <w:sz w:val="22"/>
              </w:rPr>
              <w:t>PGI05114 „</w:t>
            </w:r>
            <w:proofErr w:type="spellStart"/>
            <w:r w:rsidRPr="00C746A3">
              <w:rPr>
                <w:sz w:val="22"/>
              </w:rPr>
              <w:t>Jauniešu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uzņēmējdarbības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izpratnes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atbalsts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izmantojot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kompetenču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dinamiku</w:t>
            </w:r>
            <w:proofErr w:type="spellEnd"/>
            <w:r w:rsidRPr="00C746A3">
              <w:rPr>
                <w:sz w:val="22"/>
              </w:rPr>
              <w:t xml:space="preserve">, </w:t>
            </w:r>
            <w:proofErr w:type="spellStart"/>
            <w:r w:rsidRPr="00C746A3">
              <w:rPr>
                <w:sz w:val="22"/>
              </w:rPr>
              <w:t>mācību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metodes</w:t>
            </w:r>
            <w:proofErr w:type="spellEnd"/>
            <w:r w:rsidRPr="00C746A3">
              <w:rPr>
                <w:sz w:val="22"/>
              </w:rPr>
              <w:t xml:space="preserve"> un </w:t>
            </w:r>
            <w:proofErr w:type="spellStart"/>
            <w:r w:rsidRPr="00C746A3">
              <w:rPr>
                <w:sz w:val="22"/>
              </w:rPr>
              <w:t>uzņēmējdarbības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ekosistēmu</w:t>
            </w:r>
            <w:proofErr w:type="spellEnd"/>
            <w:r w:rsidRPr="00C746A3">
              <w:rPr>
                <w:sz w:val="22"/>
              </w:rPr>
              <w:t xml:space="preserve"> (E_COOL)”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666D802E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11 827</w:t>
            </w:r>
          </w:p>
        </w:tc>
        <w:tc>
          <w:tcPr>
            <w:tcW w:w="2095" w:type="dxa"/>
            <w:shd w:val="clear" w:color="auto" w:fill="auto"/>
          </w:tcPr>
          <w:p w14:paraId="11DB64D7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11 827</w:t>
            </w:r>
          </w:p>
        </w:tc>
        <w:tc>
          <w:tcPr>
            <w:tcW w:w="1984" w:type="dxa"/>
            <w:shd w:val="clear" w:color="auto" w:fill="auto"/>
          </w:tcPr>
          <w:p w14:paraId="28B856D0" w14:textId="77777777" w:rsidR="00D70008" w:rsidRPr="00C746A3" w:rsidRDefault="00D70008" w:rsidP="00492A02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746A3">
              <w:rPr>
                <w:sz w:val="22"/>
              </w:rPr>
              <w:t>Vadošā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partnera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atmaksa</w:t>
            </w:r>
            <w:proofErr w:type="spellEnd"/>
          </w:p>
        </w:tc>
      </w:tr>
      <w:tr w:rsidR="00D70008" w:rsidRPr="00C746A3" w14:paraId="076E2FAF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37DEB3F8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2.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75AB005D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746A3">
              <w:rPr>
                <w:sz w:val="22"/>
                <w:shd w:val="clear" w:color="auto" w:fill="FFFFFF"/>
              </w:rPr>
              <w:t>#C036</w:t>
            </w:r>
            <w:r w:rsidRPr="00C746A3">
              <w:rPr>
                <w:sz w:val="22"/>
                <w:lang w:eastAsia="lv-LV"/>
              </w:rPr>
              <w:t xml:space="preserve"> “</w:t>
            </w:r>
            <w:bookmarkStart w:id="0" w:name="m_251379217098204488__Hlk97893803"/>
            <w:proofErr w:type="spellStart"/>
            <w:r w:rsidRPr="00C746A3">
              <w:rPr>
                <w:sz w:val="22"/>
                <w:shd w:val="clear" w:color="auto" w:fill="FFFFFF"/>
              </w:rPr>
              <w:t>Integrēta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sistēma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interaktīvai</w:t>
            </w:r>
            <w:proofErr w:type="spellEnd"/>
            <w:r w:rsidRPr="00C746A3">
              <w:rPr>
                <w:sz w:val="22"/>
                <w:shd w:val="clear" w:color="auto" w:fill="FFFFFF"/>
              </w:rPr>
              <w:t> </w:t>
            </w:r>
            <w:bookmarkEnd w:id="0"/>
            <w:proofErr w:type="spellStart"/>
            <w:r w:rsidRPr="00C746A3">
              <w:rPr>
                <w:sz w:val="22"/>
                <w:shd w:val="clear" w:color="auto" w:fill="FFFFFF"/>
              </w:rPr>
              <w:t>publisko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dārzu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attīstībai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Baltijas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jūras</w:t>
            </w:r>
            <w:proofErr w:type="spellEnd"/>
            <w:r w:rsidRPr="00C746A3">
              <w:rPr>
                <w:sz w:val="22"/>
                <w:shd w:val="clear" w:color="auto" w:fill="FFFFFF"/>
              </w:rPr>
              <w:t xml:space="preserve"> </w:t>
            </w:r>
            <w:proofErr w:type="spellStart"/>
            <w:r w:rsidRPr="00C746A3">
              <w:rPr>
                <w:sz w:val="22"/>
                <w:shd w:val="clear" w:color="auto" w:fill="FFFFFF"/>
              </w:rPr>
              <w:t>reģionā</w:t>
            </w:r>
            <w:proofErr w:type="spellEnd"/>
            <w:r w:rsidRPr="00C746A3">
              <w:rPr>
                <w:sz w:val="22"/>
                <w:shd w:val="clear" w:color="auto" w:fill="FFFFFF"/>
              </w:rPr>
              <w:t>”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3C39F6BB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19 200</w:t>
            </w:r>
          </w:p>
        </w:tc>
        <w:tc>
          <w:tcPr>
            <w:tcW w:w="2095" w:type="dxa"/>
            <w:shd w:val="clear" w:color="auto" w:fill="auto"/>
          </w:tcPr>
          <w:p w14:paraId="16BB4305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19 200</w:t>
            </w:r>
          </w:p>
        </w:tc>
        <w:tc>
          <w:tcPr>
            <w:tcW w:w="1984" w:type="dxa"/>
            <w:shd w:val="clear" w:color="auto" w:fill="auto"/>
          </w:tcPr>
          <w:p w14:paraId="2906DD8D" w14:textId="77777777" w:rsidR="00D70008" w:rsidRPr="00C746A3" w:rsidRDefault="00D70008" w:rsidP="00492A02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746A3">
              <w:rPr>
                <w:sz w:val="22"/>
              </w:rPr>
              <w:t>Vadošās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iestādes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projekta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finansējums</w:t>
            </w:r>
            <w:proofErr w:type="spellEnd"/>
          </w:p>
        </w:tc>
      </w:tr>
      <w:tr w:rsidR="00D70008" w:rsidRPr="00C746A3" w14:paraId="54E60FC0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29280EAA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lastRenderedPageBreak/>
              <w:t>3.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00C74B2E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746A3">
              <w:rPr>
                <w:sz w:val="22"/>
              </w:rPr>
              <w:t xml:space="preserve">LLI-483 - </w:t>
            </w:r>
            <w:proofErr w:type="spellStart"/>
            <w:r w:rsidRPr="00C746A3">
              <w:rPr>
                <w:sz w:val="22"/>
              </w:rPr>
              <w:t>Unikālu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dabas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vērtību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izmantošana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kvalitatīvas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dzīves</w:t>
            </w:r>
            <w:proofErr w:type="spellEnd"/>
            <w:r w:rsidRPr="00C746A3">
              <w:rPr>
                <w:sz w:val="22"/>
              </w:rPr>
              <w:t xml:space="preserve"> vides un </w:t>
            </w:r>
            <w:proofErr w:type="spellStart"/>
            <w:r w:rsidRPr="00C746A3">
              <w:rPr>
                <w:sz w:val="22"/>
              </w:rPr>
              <w:t>zaļā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izzinošā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tūrisma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attīstīšanai</w:t>
            </w:r>
            <w:proofErr w:type="spellEnd"/>
            <w:r w:rsidRPr="00C746A3">
              <w:rPr>
                <w:sz w:val="22"/>
              </w:rPr>
              <w:t>/ Use of Unique Geological and Geomorphological Nature Values in the Development of Green Cognitive Tourism (GEOTOUR)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789BD8C2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89 410</w:t>
            </w:r>
          </w:p>
        </w:tc>
        <w:tc>
          <w:tcPr>
            <w:tcW w:w="2095" w:type="dxa"/>
            <w:shd w:val="clear" w:color="auto" w:fill="auto"/>
          </w:tcPr>
          <w:p w14:paraId="0DD77B66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89 410</w:t>
            </w:r>
          </w:p>
        </w:tc>
        <w:tc>
          <w:tcPr>
            <w:tcW w:w="1984" w:type="dxa"/>
            <w:shd w:val="clear" w:color="auto" w:fill="auto"/>
          </w:tcPr>
          <w:p w14:paraId="1EA5ACE2" w14:textId="77777777" w:rsidR="00D70008" w:rsidRPr="00C746A3" w:rsidRDefault="00D70008" w:rsidP="00492A02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746A3">
              <w:rPr>
                <w:sz w:val="22"/>
              </w:rPr>
              <w:t>Vadošās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iestādes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atmaksa</w:t>
            </w:r>
            <w:proofErr w:type="spellEnd"/>
          </w:p>
        </w:tc>
      </w:tr>
      <w:tr w:rsidR="00D70008" w:rsidRPr="00C746A3" w14:paraId="5090602D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18F714B1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4.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59E178E8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sz w:val="22"/>
              </w:rPr>
            </w:pPr>
            <w:r w:rsidRPr="00C746A3">
              <w:rPr>
                <w:sz w:val="22"/>
              </w:rPr>
              <w:t>LV-RU-020 “</w:t>
            </w:r>
            <w:proofErr w:type="spellStart"/>
            <w:r w:rsidRPr="00C746A3">
              <w:rPr>
                <w:sz w:val="22"/>
              </w:rPr>
              <w:t>Pleskavas</w:t>
            </w:r>
            <w:proofErr w:type="spellEnd"/>
            <w:r w:rsidRPr="00C746A3">
              <w:rPr>
                <w:sz w:val="22"/>
              </w:rPr>
              <w:t xml:space="preserve"> un </w:t>
            </w:r>
            <w:proofErr w:type="spellStart"/>
            <w:r w:rsidRPr="00C746A3">
              <w:rPr>
                <w:sz w:val="22"/>
              </w:rPr>
              <w:t>Zemgales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uzņēmējdarbības</w:t>
            </w:r>
            <w:proofErr w:type="spellEnd"/>
            <w:r w:rsidRPr="00C746A3">
              <w:rPr>
                <w:sz w:val="22"/>
              </w:rPr>
              <w:t xml:space="preserve"> vides </w:t>
            </w:r>
            <w:proofErr w:type="spellStart"/>
            <w:r w:rsidRPr="00C746A3">
              <w:rPr>
                <w:sz w:val="22"/>
              </w:rPr>
              <w:t>pārrobežu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sadarbības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attīstība</w:t>
            </w:r>
            <w:proofErr w:type="spellEnd"/>
            <w:r w:rsidRPr="00C746A3">
              <w:rPr>
                <w:sz w:val="22"/>
              </w:rPr>
              <w:t xml:space="preserve"> un </w:t>
            </w:r>
            <w:proofErr w:type="spellStart"/>
            <w:r w:rsidRPr="00C746A3">
              <w:rPr>
                <w:sz w:val="22"/>
              </w:rPr>
              <w:t>veicināšana</w:t>
            </w:r>
            <w:proofErr w:type="spellEnd"/>
            <w:r w:rsidRPr="00C746A3">
              <w:rPr>
                <w:sz w:val="22"/>
              </w:rPr>
              <w:t xml:space="preserve"> (SMEPRO)”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39E8355F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21 227</w:t>
            </w:r>
          </w:p>
        </w:tc>
        <w:tc>
          <w:tcPr>
            <w:tcW w:w="2095" w:type="dxa"/>
            <w:shd w:val="clear" w:color="auto" w:fill="auto"/>
          </w:tcPr>
          <w:p w14:paraId="1C54563B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sz w:val="22"/>
              </w:rPr>
            </w:pPr>
            <w:r w:rsidRPr="00C746A3">
              <w:rPr>
                <w:sz w:val="22"/>
              </w:rPr>
              <w:t>21 227</w:t>
            </w:r>
          </w:p>
        </w:tc>
        <w:tc>
          <w:tcPr>
            <w:tcW w:w="1984" w:type="dxa"/>
            <w:shd w:val="clear" w:color="auto" w:fill="auto"/>
          </w:tcPr>
          <w:p w14:paraId="6A7CCB4E" w14:textId="77777777" w:rsidR="00D70008" w:rsidRPr="00C746A3" w:rsidRDefault="00D70008" w:rsidP="00492A02">
            <w:pPr>
              <w:tabs>
                <w:tab w:val="left" w:pos="284"/>
              </w:tabs>
              <w:rPr>
                <w:sz w:val="22"/>
              </w:rPr>
            </w:pPr>
            <w:proofErr w:type="spellStart"/>
            <w:r w:rsidRPr="00C746A3">
              <w:rPr>
                <w:sz w:val="22"/>
              </w:rPr>
              <w:t>Vadošās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iestādes</w:t>
            </w:r>
            <w:proofErr w:type="spellEnd"/>
            <w:r w:rsidRPr="00C746A3">
              <w:rPr>
                <w:sz w:val="22"/>
              </w:rPr>
              <w:t xml:space="preserve"> </w:t>
            </w:r>
            <w:proofErr w:type="spellStart"/>
            <w:r w:rsidRPr="00C746A3">
              <w:rPr>
                <w:sz w:val="22"/>
              </w:rPr>
              <w:t>atmaksa</w:t>
            </w:r>
            <w:proofErr w:type="spellEnd"/>
          </w:p>
        </w:tc>
      </w:tr>
      <w:tr w:rsidR="00D70008" w:rsidRPr="00C746A3" w14:paraId="3FA24410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4DC68D51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5.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552836A3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 xml:space="preserve">CB0100070 -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CentrālBaltijas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mentora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atbalsts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imigrantēm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sievietēm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nodarbinātības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veicināšanai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(</w:t>
            </w:r>
            <w:proofErr w:type="spellStart"/>
            <w:proofErr w:type="gramStart"/>
            <w:r w:rsidRPr="00C746A3">
              <w:rPr>
                <w:rFonts w:asciiTheme="majorBidi" w:hAnsiTheme="majorBidi" w:cstheme="majorBidi"/>
                <w:sz w:val="22"/>
              </w:rPr>
              <w:t>CeMeWe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)   </w:t>
            </w:r>
            <w:proofErr w:type="gramEnd"/>
          </w:p>
        </w:tc>
        <w:tc>
          <w:tcPr>
            <w:tcW w:w="1449" w:type="dxa"/>
            <w:gridSpan w:val="2"/>
            <w:shd w:val="clear" w:color="auto" w:fill="auto"/>
          </w:tcPr>
          <w:p w14:paraId="02C4FFBB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2 000</w:t>
            </w:r>
          </w:p>
        </w:tc>
        <w:tc>
          <w:tcPr>
            <w:tcW w:w="2095" w:type="dxa"/>
            <w:shd w:val="clear" w:color="auto" w:fill="auto"/>
          </w:tcPr>
          <w:p w14:paraId="5A936DB7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2 000</w:t>
            </w:r>
          </w:p>
        </w:tc>
        <w:tc>
          <w:tcPr>
            <w:tcW w:w="1984" w:type="dxa"/>
            <w:shd w:val="clear" w:color="auto" w:fill="auto"/>
          </w:tcPr>
          <w:p w14:paraId="64E4FBF1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Vadošā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partnera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D70008" w:rsidRPr="00C746A3" w14:paraId="27E74554" w14:textId="77777777" w:rsidTr="00C746A3">
        <w:trPr>
          <w:trHeight w:val="701"/>
        </w:trPr>
        <w:tc>
          <w:tcPr>
            <w:tcW w:w="709" w:type="dxa"/>
            <w:shd w:val="clear" w:color="auto" w:fill="auto"/>
          </w:tcPr>
          <w:p w14:paraId="4F19E8C9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30045218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Pasažieru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komercparvadājumu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ar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taksometriem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licences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kartiņas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izsniegšanai</w:t>
            </w:r>
            <w:proofErr w:type="spellEnd"/>
          </w:p>
        </w:tc>
        <w:tc>
          <w:tcPr>
            <w:tcW w:w="1449" w:type="dxa"/>
            <w:gridSpan w:val="2"/>
            <w:shd w:val="clear" w:color="auto" w:fill="auto"/>
          </w:tcPr>
          <w:p w14:paraId="30CE2BDA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66</w:t>
            </w:r>
          </w:p>
        </w:tc>
        <w:tc>
          <w:tcPr>
            <w:tcW w:w="2095" w:type="dxa"/>
            <w:shd w:val="clear" w:color="auto" w:fill="auto"/>
          </w:tcPr>
          <w:p w14:paraId="70750875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66</w:t>
            </w:r>
          </w:p>
        </w:tc>
        <w:tc>
          <w:tcPr>
            <w:tcW w:w="1984" w:type="dxa"/>
            <w:shd w:val="clear" w:color="auto" w:fill="auto"/>
          </w:tcPr>
          <w:p w14:paraId="54D26E88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Ieņēmumi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par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licenču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izsniegšanu</w:t>
            </w:r>
            <w:proofErr w:type="spellEnd"/>
          </w:p>
        </w:tc>
      </w:tr>
      <w:tr w:rsidR="00D70008" w:rsidRPr="00C746A3" w14:paraId="102A8100" w14:textId="77777777" w:rsidTr="00C746A3">
        <w:trPr>
          <w:trHeight w:val="814"/>
        </w:trPr>
        <w:tc>
          <w:tcPr>
            <w:tcW w:w="709" w:type="dxa"/>
            <w:shd w:val="clear" w:color="auto" w:fill="auto"/>
          </w:tcPr>
          <w:p w14:paraId="6E5B6CE6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7.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446D9509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 xml:space="preserve">Diasporas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likuma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normu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īstenošana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(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Atbalsta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pasākums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remigrācijas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veicināšanai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“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remigrācijas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koordinators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>”)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3AFB603F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2 253</w:t>
            </w:r>
          </w:p>
        </w:tc>
        <w:tc>
          <w:tcPr>
            <w:tcW w:w="2095" w:type="dxa"/>
            <w:shd w:val="clear" w:color="auto" w:fill="auto"/>
          </w:tcPr>
          <w:p w14:paraId="58A832E4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2 253</w:t>
            </w:r>
          </w:p>
        </w:tc>
        <w:tc>
          <w:tcPr>
            <w:tcW w:w="1984" w:type="dxa"/>
            <w:shd w:val="clear" w:color="auto" w:fill="auto"/>
          </w:tcPr>
          <w:p w14:paraId="47B54525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 xml:space="preserve">Vides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aizsardzības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un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reģionālās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attīstības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ministrijas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papildus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D70008" w:rsidRPr="00C746A3" w14:paraId="54126B5D" w14:textId="77777777" w:rsidTr="00C746A3">
        <w:trPr>
          <w:trHeight w:val="814"/>
        </w:trPr>
        <w:tc>
          <w:tcPr>
            <w:tcW w:w="709" w:type="dxa"/>
            <w:shd w:val="clear" w:color="auto" w:fill="auto"/>
          </w:tcPr>
          <w:p w14:paraId="49A38756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8.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218BB9C6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Pašvaldību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dotācijas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kapacitātes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paaugstināšanai</w:t>
            </w:r>
            <w:proofErr w:type="spellEnd"/>
          </w:p>
        </w:tc>
        <w:tc>
          <w:tcPr>
            <w:tcW w:w="1449" w:type="dxa"/>
            <w:gridSpan w:val="2"/>
            <w:shd w:val="clear" w:color="auto" w:fill="auto"/>
          </w:tcPr>
          <w:p w14:paraId="08629801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6 000</w:t>
            </w:r>
          </w:p>
        </w:tc>
        <w:tc>
          <w:tcPr>
            <w:tcW w:w="2095" w:type="dxa"/>
            <w:shd w:val="clear" w:color="auto" w:fill="auto"/>
          </w:tcPr>
          <w:p w14:paraId="496E253F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6 000</w:t>
            </w:r>
          </w:p>
        </w:tc>
        <w:tc>
          <w:tcPr>
            <w:tcW w:w="1984" w:type="dxa"/>
            <w:shd w:val="clear" w:color="auto" w:fill="auto"/>
          </w:tcPr>
          <w:p w14:paraId="2197B549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Pašvaldību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D70008" w:rsidRPr="00C746A3" w14:paraId="5E0CE246" w14:textId="77777777" w:rsidTr="00C746A3">
        <w:trPr>
          <w:trHeight w:val="814"/>
        </w:trPr>
        <w:tc>
          <w:tcPr>
            <w:tcW w:w="709" w:type="dxa"/>
            <w:shd w:val="clear" w:color="auto" w:fill="auto"/>
          </w:tcPr>
          <w:p w14:paraId="61ADB150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9.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5F7844CB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“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Dabā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balstītu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risinājumu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integrēšana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,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lai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pielāgotos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klimata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pārmaiņām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un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nodrošinātu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noturību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pret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klimata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pārmaiņām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Eiropas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reģionos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>”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23F40DD1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60 375</w:t>
            </w:r>
          </w:p>
        </w:tc>
        <w:tc>
          <w:tcPr>
            <w:tcW w:w="2095" w:type="dxa"/>
            <w:shd w:val="clear" w:color="auto" w:fill="auto"/>
          </w:tcPr>
          <w:p w14:paraId="64C2DE3E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60 375</w:t>
            </w:r>
          </w:p>
        </w:tc>
        <w:tc>
          <w:tcPr>
            <w:tcW w:w="1984" w:type="dxa"/>
            <w:shd w:val="clear" w:color="auto" w:fill="auto"/>
          </w:tcPr>
          <w:p w14:paraId="22D4F021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Vadošās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iestādes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projekta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D70008" w:rsidRPr="00C746A3" w14:paraId="3A39AB05" w14:textId="77777777" w:rsidTr="00C746A3">
        <w:trPr>
          <w:trHeight w:val="863"/>
        </w:trPr>
        <w:tc>
          <w:tcPr>
            <w:tcW w:w="709" w:type="dxa"/>
            <w:shd w:val="clear" w:color="auto" w:fill="auto"/>
          </w:tcPr>
          <w:p w14:paraId="2F5191CA" w14:textId="77777777" w:rsidR="00D70008" w:rsidRPr="00C746A3" w:rsidRDefault="00D70008" w:rsidP="00492A02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10.</w:t>
            </w:r>
          </w:p>
        </w:tc>
        <w:tc>
          <w:tcPr>
            <w:tcW w:w="3431" w:type="dxa"/>
            <w:gridSpan w:val="2"/>
            <w:shd w:val="clear" w:color="auto" w:fill="auto"/>
          </w:tcPr>
          <w:p w14:paraId="6752BD9C" w14:textId="77777777" w:rsidR="00D70008" w:rsidRPr="00C746A3" w:rsidRDefault="00D70008" w:rsidP="00492A02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>101083983 — EDIHLV “</w:t>
            </w:r>
            <w:proofErr w:type="spellStart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>Latvijas</w:t>
            </w:r>
            <w:proofErr w:type="spellEnd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>Digitālās</w:t>
            </w:r>
            <w:proofErr w:type="spellEnd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>inovācijas</w:t>
            </w:r>
            <w:proofErr w:type="spellEnd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>centrs</w:t>
            </w:r>
            <w:proofErr w:type="spellEnd"/>
            <w:r w:rsidRPr="00C746A3">
              <w:rPr>
                <w:rFonts w:asciiTheme="majorBidi" w:eastAsiaTheme="minorHAnsi" w:hAnsiTheme="majorBidi" w:cstheme="majorBidi"/>
                <w:bCs/>
                <w:sz w:val="22"/>
              </w:rPr>
              <w:t xml:space="preserve">” 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6C40F198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5 875</w:t>
            </w:r>
          </w:p>
        </w:tc>
        <w:tc>
          <w:tcPr>
            <w:tcW w:w="2095" w:type="dxa"/>
            <w:shd w:val="clear" w:color="auto" w:fill="auto"/>
          </w:tcPr>
          <w:p w14:paraId="128151F4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  <w:r w:rsidRPr="00C746A3">
              <w:rPr>
                <w:rFonts w:asciiTheme="majorBidi" w:hAnsiTheme="majorBidi" w:cstheme="majorBidi"/>
                <w:sz w:val="22"/>
              </w:rPr>
              <w:t>5 875</w:t>
            </w:r>
          </w:p>
        </w:tc>
        <w:tc>
          <w:tcPr>
            <w:tcW w:w="1984" w:type="dxa"/>
            <w:shd w:val="clear" w:color="auto" w:fill="auto"/>
          </w:tcPr>
          <w:p w14:paraId="0631A954" w14:textId="77777777" w:rsidR="00D70008" w:rsidRPr="00C746A3" w:rsidRDefault="00D70008" w:rsidP="00492A02">
            <w:pPr>
              <w:tabs>
                <w:tab w:val="left" w:pos="284"/>
              </w:tabs>
              <w:rPr>
                <w:rFonts w:asciiTheme="majorBidi" w:hAnsiTheme="majorBidi" w:cstheme="majorBidi"/>
                <w:sz w:val="22"/>
              </w:rPr>
            </w:pP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Vadošā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partnera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projekta</w:t>
            </w:r>
            <w:proofErr w:type="spellEnd"/>
            <w:r w:rsidRPr="00C746A3">
              <w:rPr>
                <w:rFonts w:asciiTheme="majorBidi" w:hAnsiTheme="majorBidi" w:cstheme="majorBidi"/>
                <w:sz w:val="22"/>
              </w:rPr>
              <w:t xml:space="preserve"> </w:t>
            </w:r>
            <w:proofErr w:type="spellStart"/>
            <w:r w:rsidRPr="00C746A3">
              <w:rPr>
                <w:rFonts w:asciiTheme="majorBidi" w:hAnsiTheme="majorBidi" w:cstheme="majorBidi"/>
                <w:sz w:val="22"/>
              </w:rPr>
              <w:t>finansējums</w:t>
            </w:r>
            <w:proofErr w:type="spellEnd"/>
          </w:p>
        </w:tc>
      </w:tr>
      <w:tr w:rsidR="00D70008" w:rsidRPr="00C746A3" w14:paraId="12BDA444" w14:textId="77777777" w:rsidTr="00C746A3">
        <w:trPr>
          <w:trHeight w:val="312"/>
        </w:trPr>
        <w:tc>
          <w:tcPr>
            <w:tcW w:w="4140" w:type="dxa"/>
            <w:gridSpan w:val="3"/>
            <w:shd w:val="clear" w:color="auto" w:fill="auto"/>
          </w:tcPr>
          <w:p w14:paraId="5162BECC" w14:textId="77777777" w:rsidR="00D70008" w:rsidRPr="00C746A3" w:rsidRDefault="00D70008" w:rsidP="00492A02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 w:val="22"/>
              </w:rPr>
            </w:pPr>
            <w:r w:rsidRPr="00C746A3">
              <w:rPr>
                <w:rFonts w:asciiTheme="majorBidi" w:hAnsiTheme="majorBidi" w:cstheme="majorBidi"/>
                <w:b/>
                <w:sz w:val="22"/>
              </w:rPr>
              <w:t>KOPĀ</w:t>
            </w:r>
          </w:p>
        </w:tc>
        <w:tc>
          <w:tcPr>
            <w:tcW w:w="1449" w:type="dxa"/>
            <w:gridSpan w:val="2"/>
            <w:shd w:val="clear" w:color="auto" w:fill="auto"/>
          </w:tcPr>
          <w:p w14:paraId="543E8C19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C746A3">
              <w:rPr>
                <w:rFonts w:asciiTheme="majorBidi" w:hAnsiTheme="majorBidi" w:cstheme="majorBidi"/>
                <w:b/>
                <w:sz w:val="22"/>
              </w:rPr>
              <w:t> 218 233</w:t>
            </w:r>
          </w:p>
        </w:tc>
        <w:tc>
          <w:tcPr>
            <w:tcW w:w="2095" w:type="dxa"/>
            <w:shd w:val="clear" w:color="auto" w:fill="auto"/>
          </w:tcPr>
          <w:p w14:paraId="7E917BD0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 w:val="22"/>
              </w:rPr>
            </w:pPr>
            <w:r w:rsidRPr="00C746A3">
              <w:rPr>
                <w:rFonts w:asciiTheme="majorBidi" w:hAnsiTheme="majorBidi" w:cstheme="majorBidi"/>
                <w:b/>
                <w:sz w:val="22"/>
              </w:rPr>
              <w:t>218 233</w:t>
            </w:r>
          </w:p>
        </w:tc>
        <w:tc>
          <w:tcPr>
            <w:tcW w:w="1984" w:type="dxa"/>
            <w:shd w:val="clear" w:color="auto" w:fill="auto"/>
          </w:tcPr>
          <w:p w14:paraId="2E47C782" w14:textId="77777777" w:rsidR="00D70008" w:rsidRPr="00C746A3" w:rsidRDefault="00D70008" w:rsidP="00492A02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 w:val="22"/>
              </w:rPr>
            </w:pPr>
          </w:p>
        </w:tc>
      </w:tr>
    </w:tbl>
    <w:p w14:paraId="1053769C" w14:textId="77777777" w:rsidR="00D70008" w:rsidRPr="00C746A3" w:rsidRDefault="00D70008" w:rsidP="00D70008">
      <w:pPr>
        <w:numPr>
          <w:ilvl w:val="0"/>
          <w:numId w:val="1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C746A3">
        <w:rPr>
          <w:sz w:val="22"/>
        </w:rPr>
        <w:t>Kontroli</w:t>
      </w:r>
      <w:proofErr w:type="spellEnd"/>
      <w:r w:rsidRPr="00C746A3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C746A3">
          <w:rPr>
            <w:sz w:val="22"/>
          </w:rPr>
          <w:t>lēmuma</w:t>
        </w:r>
      </w:smartTag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izpildi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uzdot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Zemgales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plānošanas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reģiona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izpilddirektoram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Valdim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Veipam</w:t>
      </w:r>
      <w:proofErr w:type="spellEnd"/>
      <w:r w:rsidRPr="00C746A3">
        <w:rPr>
          <w:sz w:val="22"/>
        </w:rPr>
        <w:t>.</w:t>
      </w:r>
    </w:p>
    <w:p w14:paraId="54237B1C" w14:textId="77777777" w:rsidR="00116784" w:rsidRPr="00C746A3" w:rsidRDefault="00116784" w:rsidP="00116784">
      <w:pPr>
        <w:spacing w:line="360" w:lineRule="auto"/>
        <w:jc w:val="both"/>
        <w:rPr>
          <w:sz w:val="22"/>
          <w:lang w:val="lv-LV"/>
        </w:rPr>
      </w:pPr>
    </w:p>
    <w:p w14:paraId="7E217A39" w14:textId="55DECC9D" w:rsidR="00116784" w:rsidRPr="00C746A3" w:rsidRDefault="00116784" w:rsidP="00C746A3">
      <w:pPr>
        <w:spacing w:line="360" w:lineRule="auto"/>
        <w:jc w:val="both"/>
        <w:rPr>
          <w:color w:val="000000"/>
          <w:sz w:val="22"/>
          <w:lang w:val="lv-LV"/>
        </w:rPr>
      </w:pPr>
      <w:proofErr w:type="spellStart"/>
      <w:r w:rsidRPr="00C746A3">
        <w:rPr>
          <w:sz w:val="22"/>
        </w:rPr>
        <w:t>Padomes</w:t>
      </w:r>
      <w:proofErr w:type="spellEnd"/>
      <w:r w:rsidRPr="00C746A3">
        <w:rPr>
          <w:sz w:val="22"/>
        </w:rPr>
        <w:t xml:space="preserve"> </w:t>
      </w:r>
      <w:proofErr w:type="spellStart"/>
      <w:r w:rsidRPr="00C746A3">
        <w:rPr>
          <w:sz w:val="22"/>
        </w:rPr>
        <w:t>priekšsēdētājs</w:t>
      </w:r>
      <w:proofErr w:type="spellEnd"/>
      <w:r w:rsidRPr="00C746A3">
        <w:rPr>
          <w:sz w:val="22"/>
        </w:rPr>
        <w:tab/>
      </w:r>
      <w:r w:rsidRPr="00C746A3">
        <w:rPr>
          <w:sz w:val="22"/>
        </w:rPr>
        <w:tab/>
      </w:r>
      <w:r w:rsidRPr="00C746A3">
        <w:rPr>
          <w:sz w:val="22"/>
        </w:rPr>
        <w:tab/>
      </w:r>
      <w:r w:rsidRPr="00C746A3">
        <w:rPr>
          <w:sz w:val="22"/>
        </w:rPr>
        <w:tab/>
        <w:t>A.OKMANIS</w:t>
      </w:r>
    </w:p>
    <w:p w14:paraId="397FEEBC" w14:textId="77777777" w:rsidR="00C264EC" w:rsidRPr="00C746A3" w:rsidRDefault="00C264EC" w:rsidP="00C264EC">
      <w:pPr>
        <w:rPr>
          <w:i/>
          <w:sz w:val="22"/>
          <w:u w:val="single"/>
          <w:lang w:val="lv-LV"/>
        </w:rPr>
      </w:pPr>
      <w:r w:rsidRPr="00C746A3">
        <w:rPr>
          <w:i/>
          <w:sz w:val="22"/>
          <w:u w:val="single"/>
          <w:lang w:val="lv-LV"/>
        </w:rPr>
        <w:t xml:space="preserve"> </w:t>
      </w:r>
    </w:p>
    <w:p w14:paraId="11FE002B" w14:textId="3087B02F" w:rsidR="0068472F" w:rsidRPr="00C746A3" w:rsidRDefault="00E05941" w:rsidP="00116784">
      <w:pPr>
        <w:tabs>
          <w:tab w:val="left" w:pos="709"/>
        </w:tabs>
        <w:jc w:val="both"/>
        <w:rPr>
          <w:sz w:val="22"/>
        </w:rPr>
      </w:pPr>
      <w:proofErr w:type="spellStart"/>
      <w:r w:rsidRPr="00C746A3">
        <w:rPr>
          <w:bCs/>
          <w:i/>
          <w:sz w:val="22"/>
          <w:u w:val="single"/>
        </w:rPr>
        <w:t>Izsūtīt</w:t>
      </w:r>
      <w:proofErr w:type="spellEnd"/>
      <w:r w:rsidRPr="00C746A3">
        <w:rPr>
          <w:bCs/>
          <w:i/>
          <w:sz w:val="22"/>
          <w:u w:val="single"/>
        </w:rPr>
        <w:t xml:space="preserve">: </w:t>
      </w:r>
      <w:proofErr w:type="spellStart"/>
      <w:r w:rsidRPr="00C746A3">
        <w:rPr>
          <w:bCs/>
          <w:i/>
          <w:sz w:val="22"/>
        </w:rPr>
        <w:t>liet</w:t>
      </w:r>
      <w:r w:rsidR="00465CDE" w:rsidRPr="00C746A3">
        <w:rPr>
          <w:bCs/>
          <w:i/>
          <w:sz w:val="22"/>
        </w:rPr>
        <w:t>ā</w:t>
      </w:r>
      <w:proofErr w:type="spellEnd"/>
    </w:p>
    <w:sectPr w:rsidR="0068472F" w:rsidRPr="00C746A3" w:rsidSect="00C746A3">
      <w:pgSz w:w="12240" w:h="15840"/>
      <w:pgMar w:top="1440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B95470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4333380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num w:numId="1" w16cid:durableId="1479104948">
    <w:abstractNumId w:val="2"/>
  </w:num>
  <w:num w:numId="2" w16cid:durableId="1689796509">
    <w:abstractNumId w:val="0"/>
  </w:num>
  <w:num w:numId="3" w16cid:durableId="1917157128">
    <w:abstractNumId w:val="3"/>
  </w:num>
  <w:num w:numId="4" w16cid:durableId="11656293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941"/>
    <w:rsid w:val="00116784"/>
    <w:rsid w:val="001A5B8A"/>
    <w:rsid w:val="00272FDC"/>
    <w:rsid w:val="00364183"/>
    <w:rsid w:val="003D68DE"/>
    <w:rsid w:val="00465CDE"/>
    <w:rsid w:val="0068472F"/>
    <w:rsid w:val="009718D1"/>
    <w:rsid w:val="00B1041B"/>
    <w:rsid w:val="00C264EC"/>
    <w:rsid w:val="00C746A3"/>
    <w:rsid w:val="00D70008"/>
    <w:rsid w:val="00E05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2F281529"/>
  <w15:chartTrackingRefBased/>
  <w15:docId w15:val="{5C1FCB64-8BF7-4533-8BCA-B7E5F742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E05941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E05941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rsid w:val="00E05941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E05941"/>
    <w:rPr>
      <w:rFonts w:ascii="LR_Optima" w:eastAsia="Times New Roman" w:hAnsi="LR_Optima" w:cs="Times New Roman"/>
      <w:sz w:val="24"/>
      <w:szCs w:val="20"/>
      <w:lang w:val="lv-LV" w:eastAsia="lv-LV"/>
    </w:rPr>
  </w:style>
  <w:style w:type="character" w:customStyle="1" w:styleId="Virsraksts4Rakstz">
    <w:name w:val="Virsraksts 4 Rakstz."/>
    <w:basedOn w:val="Noklusjumarindkopasfonts"/>
    <w:link w:val="Virsraksts4"/>
    <w:rsid w:val="00E05941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E05941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E05941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465CDE"/>
    <w:pPr>
      <w:ind w:left="720"/>
      <w:contextualSpacing/>
    </w:pPr>
  </w:style>
  <w:style w:type="paragraph" w:customStyle="1" w:styleId="Default">
    <w:name w:val="Default"/>
    <w:rsid w:val="0068472F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val="lv-LV"/>
    </w:rPr>
  </w:style>
  <w:style w:type="table" w:styleId="Reatabula">
    <w:name w:val="Table Grid"/>
    <w:basedOn w:val="Parastatabula"/>
    <w:uiPriority w:val="59"/>
    <w:rsid w:val="0068472F"/>
    <w:pPr>
      <w:spacing w:after="0" w:line="240" w:lineRule="auto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atstarpm">
    <w:name w:val="No Spacing"/>
    <w:uiPriority w:val="1"/>
    <w:qFormat/>
    <w:rsid w:val="0068472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2023-12-01T10:42:00Z</cp:lastPrinted>
  <dcterms:created xsi:type="dcterms:W3CDTF">2023-12-01T10:47:00Z</dcterms:created>
  <dcterms:modified xsi:type="dcterms:W3CDTF">2023-12-01T10:47:00Z</dcterms:modified>
</cp:coreProperties>
</file>